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3"/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8"/>
          <w:szCs w:val="24"/>
        </w:rPr>
        <w:t xml:space="preserve">Процедура получения дубликата паспорта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3"/>
        <w:pBdr/>
        <w:tabs>
          <w:tab w:val="left" w:leader="none" w:pos="0"/>
        </w:tabs>
        <w:spacing/>
        <w:ind w:hanging="142"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3"/>
        <w:pBdr/>
        <w:tabs>
          <w:tab w:val="left" w:leader="none" w:pos="-284"/>
          <w:tab w:val="left" w:leader="none" w:pos="-142"/>
          <w:tab w:val="left" w:leader="none" w:pos="142"/>
        </w:tabs>
        <w:spacing/>
        <w:ind w:hanging="142" w:left="-142"/>
        <w:jc w:val="left"/>
        <w:rPr/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Заполнить форму на сайте по ссылке: </w:t>
      </w:r>
      <w:r>
        <w:rPr>
          <w:rFonts w:ascii="Times New Roman" w:hAnsi="Times New Roman" w:cs="Times New Roman"/>
          <w:sz w:val="24"/>
          <w:szCs w:val="24"/>
        </w:rPr>
      </w:r>
      <w:hyperlink r:id="rId9" w:tooltip="https://www.decast.com/service/restore/" w:history="1">
        <w:r>
          <w:rPr>
            <w:rStyle w:val="174"/>
            <w:rFonts w:ascii="Times New Roman" w:hAnsi="Times New Roman" w:cs="Times New Roman"/>
            <w:sz w:val="24"/>
            <w:szCs w:val="24"/>
          </w:rPr>
          <w:t xml:space="preserve">https://www.decast.com/service/restore/</w:t>
        </w:r>
        <w:r>
          <w:rPr>
            <w:rStyle w:val="174"/>
            <w:rFonts w:ascii="Times New Roman" w:hAnsi="Times New Roman" w:cs="Times New Roman"/>
            <w:sz w:val="24"/>
            <w:szCs w:val="24"/>
          </w:rPr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  <w:br/>
        <w:br/>
        <w:t xml:space="preserve">Поля, обязательные для заполнения: </w:t>
      </w:r>
      <w:r/>
      <w:r/>
    </w:p>
    <w:p>
      <w:pPr>
        <w:pStyle w:val="639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заявителя;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39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для почтового отправления оригинала паспорта;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39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мобильного телефона заявителя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39"/>
        <w:numPr>
          <w:ilvl w:val="0"/>
          <w:numId w:val="1"/>
        </w:numPr>
        <w:pBdr/>
        <w:spacing/>
        <w:ind/>
        <w:rPr/>
      </w:pPr>
      <w:r>
        <w:rPr>
          <w:rFonts w:ascii="Times New Roman" w:hAnsi="Times New Roman" w:cs="Times New Roman"/>
          <w:sz w:val="24"/>
          <w:szCs w:val="24"/>
        </w:rPr>
        <w:t xml:space="preserve">М</w:t>
      </w:r>
      <w:r>
        <w:rPr>
          <w:rFonts w:ascii="Times New Roman" w:hAnsi="Times New Roman" w:cs="Times New Roman"/>
          <w:sz w:val="24"/>
          <w:szCs w:val="24"/>
        </w:rPr>
        <w:t xml:space="preserve">одель прибора;</w:t>
      </w:r>
      <w:r/>
    </w:p>
    <w:p>
      <w:pPr>
        <w:pStyle w:val="639"/>
        <w:numPr>
          <w:ilvl w:val="0"/>
          <w:numId w:val="1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Заводской номер прибора;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39"/>
        <w:pBdr/>
        <w:spacing/>
        <w:ind w:firstLine="0" w:left="7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39"/>
        <w:pBdr/>
        <w:spacing/>
        <w:ind w:firstLine="0"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 Сделать фотографии*: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39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Общего вида счетчика;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39"/>
        <w:numPr>
          <w:ilvl w:val="0"/>
          <w:numId w:val="2"/>
        </w:num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Фото пломбы поверителя (при ее наличии) с 2-х сторон.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3"/>
        <w:pBdr/>
        <w:spacing/>
        <w:ind/>
        <w:rPr/>
      </w:pPr>
      <w:r>
        <w:rPr>
          <w:rFonts w:ascii="Times New Roman" w:hAnsi="Times New Roman" w:cs="Times New Roman"/>
          <w:sz w:val="24"/>
          <w:szCs w:val="24"/>
        </w:rPr>
        <w:t xml:space="preserve">3. После получения письма Вам будет отправлена ссылка на оплату услуг по выписке дубликата паспорта на указанный Вами электронный адрес. </w:t>
      </w:r>
      <w:r/>
    </w:p>
    <w:p>
      <w:pPr>
        <w:pStyle w:val="623"/>
        <w:pBdr/>
        <w:spacing/>
        <w:ind/>
        <w:rPr/>
      </w:pPr>
      <w:r>
        <w:rPr>
          <w:rFonts w:ascii="Times New Roman" w:hAnsi="Times New Roman" w:cs="Times New Roman"/>
          <w:sz w:val="24"/>
          <w:szCs w:val="24"/>
        </w:rPr>
        <w:t xml:space="preserve">4. После оплаты счета в течение 3-х дней Вам будет выслан электронный вариант дубликата паспорта , оригинал дубликата </w:t>
      </w:r>
      <w:r>
        <w:rPr>
          <w:rFonts w:ascii="Times New Roman" w:hAnsi="Times New Roman" w:cs="Times New Roman"/>
          <w:sz w:val="24"/>
          <w:szCs w:val="24"/>
        </w:rPr>
        <w:t xml:space="preserve">будет отправлен почтой РФ в Ваш адрес.</w:t>
      </w:r>
      <w:r/>
    </w:p>
    <w:p>
      <w:pPr>
        <w:pStyle w:val="623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5. 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Обращаем Ваше внимание, что запросы на восстановления паспортов в любой иной форме не рассматриваются.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3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*Фотографии должны быть четкими, все цифры на счетчике и пломбах должны читаться.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3"/>
        <w:pBdr/>
        <w:spacing w:after="160" w:before="0"/>
        <w:ind/>
        <w:rPr/>
      </w:pPr>
      <w:r/>
      <w:r/>
    </w:p>
    <w:sectPr>
      <w:footnotePr/>
      <w:endnotePr/>
      <w:type w:val="nextPage"/>
      <w:pgSz w:h="16838" w:orient="landscape" w:w="11906"/>
      <w:pgMar w:top="1134" w:right="850" w:bottom="1134" w:left="1560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Liberation Sans">
    <w:panose1 w:val="020B0604020202020204"/>
  </w:font>
  <w:font w:name="Microsoft YaHei">
    <w:panose1 w:val="020B0503020204020204"/>
  </w:font>
  <w:font w:name="Times New Roman">
    <w:panose1 w:val="020206030504050203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765"/>
      </w:pPr>
      <w:rPr>
        <w:rFonts w:hint="default" w:ascii="Symbol" w:hAnsi="Symbol" w:cs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85"/>
      </w:pPr>
      <w:rPr>
        <w:rFonts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205"/>
      </w:pPr>
      <w:rPr>
        <w:rFonts w:hint="default" w:ascii="Wingdings" w:hAnsi="Wingdings" w:cs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925"/>
      </w:pPr>
      <w:rPr>
        <w:rFonts w:hint="default" w:ascii="Symbol" w:hAnsi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45"/>
      </w:pPr>
      <w:rPr>
        <w:rFonts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65"/>
      </w:pPr>
      <w:rPr>
        <w:rFonts w:hint="default" w:ascii="Wingdings" w:hAnsi="Wingdings" w:cs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85"/>
      </w:pPr>
      <w:rPr>
        <w:rFonts w:hint="default" w:ascii="Symbol" w:hAnsi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805"/>
      </w:pPr>
      <w:rPr>
        <w:rFonts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525"/>
      </w:pPr>
      <w:rPr>
        <w:rFonts w:hint="default" w:ascii="Wingdings" w:hAnsi="Wingdings" w:cs="Wingdings"/>
      </w:rPr>
      <w:start w:val="1"/>
      <w:suff w:val="space"/>
    </w:lvl>
  </w:abstractNum>
  <w:abstractNum w:abstractNumId="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 w:cs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 w:cs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 w:cs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 w:cs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 w:cs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 w:cs="Wingdings"/>
      </w:rPr>
      <w:start w:val="1"/>
      <w:suff w:val="space"/>
    </w:lvl>
  </w:abstractNum>
  <w:abstractNum w:abstractNumId="2">
    <w:lvl w:ilvl="0">
      <w:isLgl w:val="false"/>
      <w:lvlJc w:val="left"/>
      <w:lvlText/>
      <w:numFmt w:val="none"/>
      <w:pPr>
        <w:pBdr/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3"/>
    <w:next w:val="623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4"/>
    <w:link w:val="13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15">
    <w:name w:val="Heading 2"/>
    <w:basedOn w:val="623"/>
    <w:next w:val="623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4"/>
    <w:link w:val="1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623"/>
    <w:next w:val="623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4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623"/>
    <w:next w:val="623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4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3"/>
    <w:next w:val="623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4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3"/>
    <w:next w:val="623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4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3"/>
    <w:next w:val="623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4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3"/>
    <w:next w:val="623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4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3"/>
    <w:next w:val="623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4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23"/>
    <w:next w:val="623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24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23"/>
    <w:next w:val="623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24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23"/>
    <w:next w:val="623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23"/>
    <w:next w:val="623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23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624"/>
    <w:link w:val="42"/>
    <w:uiPriority w:val="99"/>
    <w:pPr>
      <w:pBdr/>
      <w:spacing/>
      <w:ind/>
    </w:pPr>
  </w:style>
  <w:style w:type="paragraph" w:styleId="44">
    <w:name w:val="Footer"/>
    <w:basedOn w:val="623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624"/>
    <w:link w:val="44"/>
    <w:uiPriority w:val="99"/>
    <w:pPr>
      <w:pBdr/>
      <w:spacing/>
      <w:ind/>
    </w:pPr>
  </w:style>
  <w:style w:type="character" w:styleId="47">
    <w:name w:val="Caption Char"/>
    <w:basedOn w:val="637"/>
    <w:link w:val="44"/>
    <w:uiPriority w:val="99"/>
    <w:pPr>
      <w:pBdr/>
      <w:spacing/>
      <w:ind/>
    </w:pPr>
  </w:style>
  <w:style w:type="table" w:styleId="48">
    <w:name w:val="Table Grid"/>
    <w:basedOn w:val="64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4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4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4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abfe3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abfe3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2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2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rPr>
        <w:rFonts w:ascii="Arial" w:hAnsi="Arial"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23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24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23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24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23"/>
    <w:next w:val="623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23"/>
    <w:next w:val="623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23"/>
    <w:next w:val="623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23"/>
    <w:next w:val="623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23"/>
    <w:next w:val="623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23"/>
    <w:next w:val="623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23"/>
    <w:next w:val="623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23"/>
    <w:next w:val="623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23"/>
    <w:next w:val="623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23"/>
    <w:next w:val="623"/>
    <w:uiPriority w:val="99"/>
    <w:unhideWhenUsed/>
    <w:pPr>
      <w:pBdr/>
      <w:spacing w:after="0" w:afterAutospacing="0"/>
      <w:ind/>
    </w:pPr>
  </w:style>
  <w:style w:type="paragraph" w:styleId="623" w:default="1">
    <w:name w:val="Normal"/>
    <w:qFormat/>
    <w:pPr>
      <w:widowControl w:val="true"/>
      <w:pBdr/>
      <w:spacing w:after="160" w:before="0" w:line="259" w:lineRule="auto"/>
      <w:ind/>
      <w:jc w:val="left"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624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625">
    <w:name w:val="Интернет-ссылка"/>
    <w:basedOn w:val="62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626">
    <w:name w:val="ListLabel 1"/>
    <w:qFormat/>
    <w:pPr>
      <w:pBdr/>
      <w:spacing/>
      <w:ind/>
    </w:pPr>
    <w:rPr>
      <w:rFonts w:cs="Courier New"/>
    </w:rPr>
  </w:style>
  <w:style w:type="character" w:styleId="627">
    <w:name w:val="ListLabel 2"/>
    <w:qFormat/>
    <w:pPr>
      <w:pBdr/>
      <w:spacing/>
      <w:ind/>
    </w:pPr>
    <w:rPr>
      <w:rFonts w:cs="Courier New"/>
    </w:rPr>
  </w:style>
  <w:style w:type="character" w:styleId="628">
    <w:name w:val="ListLabel 3"/>
    <w:qFormat/>
    <w:pPr>
      <w:pBdr/>
      <w:spacing/>
      <w:ind/>
    </w:pPr>
    <w:rPr>
      <w:rFonts w:cs="Courier New"/>
    </w:rPr>
  </w:style>
  <w:style w:type="character" w:styleId="629">
    <w:name w:val="ListLabel 4"/>
    <w:qFormat/>
    <w:pPr>
      <w:pBdr/>
      <w:spacing/>
      <w:ind/>
    </w:pPr>
    <w:rPr>
      <w:rFonts w:cs="Courier New"/>
    </w:rPr>
  </w:style>
  <w:style w:type="character" w:styleId="630">
    <w:name w:val="ListLabel 5"/>
    <w:qFormat/>
    <w:pPr>
      <w:pBdr/>
      <w:spacing/>
      <w:ind/>
    </w:pPr>
    <w:rPr>
      <w:rFonts w:cs="Courier New"/>
    </w:rPr>
  </w:style>
  <w:style w:type="character" w:styleId="631">
    <w:name w:val="ListLabel 6"/>
    <w:qFormat/>
    <w:pPr>
      <w:pBdr/>
      <w:spacing/>
      <w:ind/>
    </w:pPr>
    <w:rPr>
      <w:rFonts w:cs="Courier New"/>
    </w:rPr>
  </w:style>
  <w:style w:type="character" w:styleId="632">
    <w:name w:val="ListLabel 7"/>
    <w:qFormat/>
    <w:pPr>
      <w:pBdr/>
      <w:spacing/>
      <w:ind/>
    </w:pPr>
    <w:rPr>
      <w:rFonts w:ascii="Times New Roman" w:hAnsi="Times New Roman" w:cs="Times New Roman"/>
      <w:sz w:val="24"/>
      <w:szCs w:val="24"/>
      <w:lang w:val="en-US"/>
    </w:rPr>
  </w:style>
  <w:style w:type="character" w:styleId="633">
    <w:name w:val="ListLabel 8"/>
    <w:qFormat/>
    <w:pPr>
      <w:pBdr/>
      <w:spacing/>
      <w:ind/>
    </w:pPr>
    <w:rPr>
      <w:rFonts w:ascii="Times New Roman" w:hAnsi="Times New Roman" w:cs="Times New Roman"/>
      <w:sz w:val="24"/>
      <w:szCs w:val="24"/>
    </w:rPr>
  </w:style>
  <w:style w:type="paragraph" w:styleId="634">
    <w:name w:val="Заголовок"/>
    <w:basedOn w:val="623"/>
    <w:next w:val="635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635">
    <w:name w:val="Body Text"/>
    <w:basedOn w:val="623"/>
    <w:pPr>
      <w:pBdr/>
      <w:spacing w:after="140" w:before="0" w:line="276" w:lineRule="auto"/>
      <w:ind/>
    </w:pPr>
  </w:style>
  <w:style w:type="paragraph" w:styleId="636">
    <w:name w:val="List"/>
    <w:basedOn w:val="635"/>
    <w:pPr>
      <w:pBdr/>
      <w:spacing/>
      <w:ind/>
    </w:pPr>
    <w:rPr>
      <w:rFonts w:cs="Arial"/>
    </w:rPr>
  </w:style>
  <w:style w:type="paragraph" w:styleId="637">
    <w:name w:val="Caption"/>
    <w:basedOn w:val="623"/>
    <w:qFormat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638">
    <w:name w:val="Указатель"/>
    <w:basedOn w:val="623"/>
    <w:qFormat/>
    <w:pPr>
      <w:suppressLineNumbers w:val="true"/>
      <w:pBdr/>
      <w:spacing/>
      <w:ind/>
    </w:pPr>
    <w:rPr>
      <w:rFonts w:cs="Arial"/>
    </w:rPr>
  </w:style>
  <w:style w:type="paragraph" w:styleId="639">
    <w:name w:val="List Paragraph"/>
    <w:basedOn w:val="623"/>
    <w:uiPriority w:val="34"/>
    <w:qFormat/>
    <w:pPr>
      <w:pBdr/>
      <w:spacing w:after="160" w:before="0"/>
      <w:ind w:firstLine="0" w:left="720"/>
      <w:contextualSpacing w:val="true"/>
    </w:pPr>
  </w:style>
  <w:style w:type="numbering" w:styleId="640" w:default="1">
    <w:name w:val="No List"/>
    <w:uiPriority w:val="99"/>
    <w:semiHidden/>
    <w:unhideWhenUsed/>
    <w:qFormat/>
    <w:pPr>
      <w:pBdr/>
      <w:spacing/>
      <w:ind/>
    </w:pPr>
  </w:style>
  <w:style w:type="table" w:styleId="64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decast.com/service/restore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Патрикеев</dc:creator>
  <dc:description/>
  <dc:language>ru-RU</dc:language>
  <cp:revision>4</cp:revision>
  <dcterms:created xsi:type="dcterms:W3CDTF">2023-05-31T09:53:00Z</dcterms:created>
  <dcterms:modified xsi:type="dcterms:W3CDTF">2024-07-23T12:07:40Z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